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  <w:sectPr>
          <w:type w:val="continuous"/>
          <w:pgMar w:top="1080" w:right="1440" w:bottom="1080" w:left="1440" w:header="360" w:footer="360"/>
          <w:cols w:space="720"/>
        </w:sectPr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437-24-3-6602-0039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437-23-150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Daniel Dobler Contract Specialist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Daniel Dobler Contract Specialist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36C26324B0008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07-30-2024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1005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See CONTINUATION Page</w:t>
                    </w: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See Solicitation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Publish the answers to the questions from site visit see attch 1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2. To publish updated drawings see attch 2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3. To publish updated Statement of Work see attch 3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4. To publish Fire Damper Testing Form see attch 4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5. Extend the Proposal due date to Tuesday, September 3, 2024, at 11:00am (CT), with bid opening to be conducted via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Teams, bidders joining by calling 205-235-3524 and using passcode 9VZT4L. The Meeting ID: 228 593 183 39.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Zachary Koutz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574724">
      <w:pPr>
        <w:pStyle w:val="Heading2"/>
        <w:pageBreakBefore/>
      </w:pPr>
      <w:r>
        <w:t>A.1</w:t>
      </w:r>
      <w:r w:rsidR="001315D3">
        <w:t xml:space="preserve">  List of Attachments</w:t>
      </w:r>
    </w:p>
    <w:p w:rsidR="00574724"/>
    <w:p w:rsidR="00574724"/>
    <w:p>
      <w:pPr>
        <w:ind w:left="360"/>
      </w:pPr>
      <w:r>
        <w:t>See attached document: attch 1 Bid Questions.</w:t>
      </w:r>
    </w:p>
    <w:p>
      <w:pPr>
        <w:ind w:left="360"/>
      </w:pPr>
      <w:r>
        <w:t>See attached document: attch 2  Fire Damper Drawings.</w:t>
      </w:r>
    </w:p>
    <w:p>
      <w:pPr>
        <w:ind w:left="360"/>
      </w:pPr>
      <w:r>
        <w:t>See attached document: attch 3 Revised SOW.</w:t>
      </w:r>
    </w:p>
    <w:p>
      <w:pPr>
        <w:ind w:left="360"/>
      </w:pPr>
      <w:r>
        <w:t>See attached document: attch 4 Fire Damper Testing Form 02.</w:t>
      </w:r>
    </w:p>
    <w:p w:rsidR="001A5A12" w:rsidP="001A5A12">
      <w:r>
        <w:t xml:space="preserve">Amendment 0001 to the IFB 36C26324B0008 incorporates </w:t>
      </w:r>
      <w:r>
        <w:t>changes</w:t>
      </w:r>
    </w:p>
    <w:p w:rsidR="001A5A12" w:rsidP="001A5A12">
      <w:r>
        <w:t xml:space="preserve">1. Publish the answers to the questions from site visit see </w:t>
      </w:r>
      <w:r>
        <w:t>attch</w:t>
      </w:r>
      <w:r>
        <w:t xml:space="preserve"> 1</w:t>
      </w:r>
    </w:p>
    <w:p w:rsidR="001A5A12" w:rsidP="001A5A12">
      <w:r>
        <w:t xml:space="preserve">2. To publish updated drawings see </w:t>
      </w:r>
      <w:r>
        <w:t>attch</w:t>
      </w:r>
      <w:r>
        <w:t xml:space="preserve"> 2</w:t>
      </w:r>
    </w:p>
    <w:p w:rsidR="001A5A12" w:rsidP="001A5A12">
      <w:r>
        <w:t xml:space="preserve">3. To publish updated Statement of Work see </w:t>
      </w:r>
      <w:r>
        <w:t>attch</w:t>
      </w:r>
      <w:r>
        <w:t xml:space="preserve"> 3</w:t>
      </w:r>
    </w:p>
    <w:p w:rsidR="001A5A12" w:rsidP="001A5A12">
      <w:r>
        <w:t xml:space="preserve">4. To publish Fire Damper Testing Form see </w:t>
      </w:r>
      <w:r>
        <w:t>attch</w:t>
      </w:r>
      <w:r>
        <w:t xml:space="preserve"> 4</w:t>
      </w:r>
    </w:p>
    <w:p w:rsidR="00E11903" w:rsidP="001A5A12">
      <w:r>
        <w:t>5. Extend the Proposal due date to Tuesday, September 3, 2024, at 11:00am (CT), with bid opening to be conducted via Teams, bidders joining by calling 205-235-3524 and using passcode 9VZT4L. The Meeting ID: 228 593 183 39.</w:t>
      </w:r>
    </w:p>
    <w:sectPr>
      <w:footerReference w:type="default" r:id="rId4"/>
      <w:type w:val="continuous"/>
      <w:pgSz w:w="12240" w:h="15840"/>
      <w:pgMar w:top="1080" w:right="1440" w:bottom="1080" w:left="1440" w:header="360" w:foo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2024-08-27T14:30:36Z</dcterms:created>
  <dcterms:modified xsi:type="dcterms:W3CDTF">2024-08-27T14:30:36Z</dcterms:modified>
</cp:coreProperties>
</file>