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5D32" w14:textId="3C0A09CC" w:rsidR="00A91748" w:rsidRDefault="00F07C07">
      <w:pPr>
        <w:pageBreakBefore/>
        <w:sectPr w:rsidR="00A91748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885D3D" wp14:editId="43FC2A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3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4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5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6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7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8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 submitted; or (c) By separate letter or electronic communication which includes a reference to the solicitation and amendment numbers.  FAILURE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B. THE ABOVE NUMBERE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9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A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BF" w14:textId="77777777" w:rsidR="00A91748" w:rsidRDefault="00A91748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0" w14:textId="77777777" w:rsidR="00A91748" w:rsidRDefault="00F07C0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1" w14:textId="77777777" w:rsidR="00A91748" w:rsidRDefault="00F07C0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2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3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5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6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7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8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656-400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B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Brett Meister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C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0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1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5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6100 Oak Tree Blvd,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9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A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B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C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D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E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D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0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1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2" w14:textId="77777777" w:rsidR="00A91748" w:rsidRDefault="00A91748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3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36C77624B0021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07-09-2024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7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8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9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B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C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D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E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1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2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3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4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5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6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7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8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9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A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B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C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D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E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DFF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0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1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purpose of the Amendment is to post the site visit sign-in 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2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3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4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5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6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7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8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9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A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B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C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D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David Mark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E" w14:textId="77777777" w:rsidR="00A91748" w:rsidRDefault="00F07C0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0F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10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11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5E12" w14:textId="77777777" w:rsidR="00A91748" w:rsidRDefault="00A9174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85D3D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3885D3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885D4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3885D4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885D4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885D4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3885D4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3885D4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3885D4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885D4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885D4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3885D4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3885D4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3885D4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3885D4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3885D4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3885D4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3885D4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3885D5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3885D5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3885D5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3885D5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3885D5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3885D5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3885D5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3885D5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3885D5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3885D5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3885D5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3885D5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3885D5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3885D5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3885D5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03885D5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3885D6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3885D6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3885D6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3885D6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3885D6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3885D6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3885D6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3885D6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03885D6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3885D6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3885D6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3885D6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3885D6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3885D6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03885D6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3885D6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3885D7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3885D7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3885D7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3885D7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3885D7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3885D7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3885D7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3885D7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3885D7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03885D7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03885D7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03885D7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3885D7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03885D7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3885D7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3885D7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03885D8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03885D8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03885D8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3885D8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3885D8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03885D8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3885D8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03885D8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03885D8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3885D8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03885D8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03885D8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03885D8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3885D8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03885D8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03885D8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03885D9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03885D9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 submitted; or (c) By separate letter or electronic communication which includes a reference to the solicitation and amendment numbers.  FAILURE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03885D9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03885D9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03885D9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03885D9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03885D9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03885D9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03885D9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03885D9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03885D9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B. THE ABOVE NUMBERE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03885D9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3885D9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03885D9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03885D9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03885D9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03885DA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03885DA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03885DA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03885DA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03885DA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03885DA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03885DA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3885DA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03885DA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03885DA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03885DA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3885DA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03885DA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03885DA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03885DA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03885DAF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03885DB0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03885DB1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03885DB2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03885DB3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03885DB4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03885DB5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03885DB6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03885DB7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03885DB8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03885DB9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03885DBA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03885DBB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03885DBC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03885DBD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03885DBE" w14:textId="77777777" w:rsidR="00A91748" w:rsidRDefault="00F07C0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03885DBF" w14:textId="77777777" w:rsidR="00A91748" w:rsidRDefault="00A91748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03885DC0" w14:textId="77777777" w:rsidR="00A91748" w:rsidRDefault="00F07C0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03885DC1" w14:textId="77777777" w:rsidR="00A91748" w:rsidRDefault="00F07C0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03885DC2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03885DC3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03885DC4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03885DC5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03885DC6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03885DC7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03885DC8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03885DC9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656-400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03885DCA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03885DCB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Brett Meister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03885DCC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03885DCD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03885DCE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03885DCF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03885DD0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03885DD1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03885DD2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03885DD3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03885DD4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03885DD5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03885DD6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6100 Oak Tree Blvd,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Suite 490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03885DD7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03885DD8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03885DD9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03885DDA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03885DDB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03885DDC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03885DDD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03885DDE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03885DDF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03885DE0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03885DE1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03885DE2" w14:textId="77777777" w:rsidR="00A91748" w:rsidRDefault="00A91748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03885DE3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03885DE4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36C77624B0021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03885DE5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07-09-2024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03885DE6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03885DE7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03885DE8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03885DE9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03885DEA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03885DEB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03885DEC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03885DED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03885DEE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03885DEF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03885DF0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03885DF1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03885DF2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03885DF3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03885DF4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03885DF5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03885DF6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03885DF7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03885DF8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03885DF9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03885DFA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03885DFB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03885DFC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03885DFD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03885DFE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03885DFF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03885E00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03885E01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purpose of the Amendment is to post the site visit sign-in sheet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03885E02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03885E03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03885E04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03885E05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03885E06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03885E07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03885E08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03885E09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03885E0A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03885E0B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03885E0C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03885E0D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David Mark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03885E0E" w14:textId="77777777" w:rsidR="00A91748" w:rsidRDefault="00F07C0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3885E0F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03885E10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03885E11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03885E12" w14:textId="77777777" w:rsidR="00A91748" w:rsidRDefault="00A9174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885D33" w14:textId="77777777" w:rsidR="00F07C07" w:rsidRDefault="00F07C07" w:rsidP="008E194D">
      <w:pPr>
        <w:pageBreakBefore/>
        <w:spacing w:after="0"/>
      </w:pPr>
      <w:r>
        <w:lastRenderedPageBreak/>
        <w:t>The purpose of Amendment 0001 is to:</w:t>
      </w:r>
    </w:p>
    <w:p w14:paraId="03885D34" w14:textId="77777777" w:rsidR="00F07C07" w:rsidRDefault="00F07C07" w:rsidP="008E194D">
      <w:pPr>
        <w:pStyle w:val="ListParagraph"/>
        <w:numPr>
          <w:ilvl w:val="0"/>
          <w:numId w:val="1"/>
        </w:numPr>
        <w:spacing w:after="0"/>
      </w:pPr>
      <w:r>
        <w:t xml:space="preserve">Provide the attendee sign-in sheet from the site visit held </w:t>
      </w:r>
      <w:r>
        <w:t>7-17-2024.</w:t>
      </w:r>
    </w:p>
    <w:p w14:paraId="03885D35" w14:textId="77777777" w:rsidR="00F07C07" w:rsidRDefault="00F07C07" w:rsidP="008E194D">
      <w:pPr>
        <w:spacing w:after="0"/>
      </w:pPr>
    </w:p>
    <w:p w14:paraId="03885D36" w14:textId="77777777" w:rsidR="00F07C07" w:rsidRDefault="00F07C07" w:rsidP="008E194D">
      <w:pPr>
        <w:spacing w:after="0"/>
      </w:pPr>
      <w:r>
        <w:t>The sign-in sheet lists all attendees from the site visit.</w:t>
      </w:r>
    </w:p>
    <w:p w14:paraId="03885D37" w14:textId="77777777" w:rsidR="00F07C07" w:rsidRDefault="00F07C07" w:rsidP="008E194D">
      <w:pPr>
        <w:spacing w:after="0"/>
      </w:pPr>
    </w:p>
    <w:p w14:paraId="03885D38" w14:textId="77777777" w:rsidR="00F07C07" w:rsidRDefault="00F07C07" w:rsidP="008E194D">
      <w:pPr>
        <w:spacing w:after="0"/>
      </w:pPr>
      <w:r>
        <w:t>There are no other changes to the terms/conditions of the solicitation at this time. An amendment will be posted with answer</w:t>
      </w:r>
      <w:r>
        <w:t>s to technical questions.</w:t>
      </w:r>
    </w:p>
    <w:p w14:paraId="03885D39" w14:textId="77777777" w:rsidR="00F07C07" w:rsidRDefault="00F07C07"/>
    <w:p w14:paraId="03885D3A" w14:textId="77777777" w:rsidR="00A91748" w:rsidRDefault="00F07C07">
      <w:pPr>
        <w:ind w:left="360"/>
      </w:pPr>
      <w:r>
        <w:t>See attached document: S06-Site Visit Sign-in PACT B4 - 0001.</w:t>
      </w:r>
    </w:p>
    <w:p w14:paraId="03885D3B" w14:textId="77777777" w:rsidR="00A91748" w:rsidRDefault="00F07C07" w:rsidP="00A148BE">
      <w:pPr>
        <w:jc w:val="center"/>
      </w:pPr>
      <w:r>
        <w:t>End of Document</w:t>
      </w:r>
    </w:p>
    <w:sectPr w:rsidR="00A91748">
      <w:footerReference w:type="default" r:id="rId7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5D43" w14:textId="77777777" w:rsidR="00F07C07" w:rsidRDefault="00F07C07">
      <w:pPr>
        <w:spacing w:after="0" w:line="240" w:lineRule="auto"/>
      </w:pPr>
      <w:r>
        <w:separator/>
      </w:r>
    </w:p>
  </w:endnote>
  <w:endnote w:type="continuationSeparator" w:id="0">
    <w:p w14:paraId="03885D45" w14:textId="77777777" w:rsidR="00F07C07" w:rsidRDefault="00F0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5D3E" w14:textId="77777777" w:rsidR="00A91748" w:rsidRDefault="00F07C07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D3F" w14:textId="77777777" w:rsidR="00F07C07" w:rsidRDefault="00F07C07">
      <w:pPr>
        <w:spacing w:after="0" w:line="240" w:lineRule="auto"/>
      </w:pPr>
      <w:r>
        <w:separator/>
      </w:r>
    </w:p>
  </w:footnote>
  <w:footnote w:type="continuationSeparator" w:id="0">
    <w:p w14:paraId="03885D41" w14:textId="77777777" w:rsidR="00F07C07" w:rsidRDefault="00F0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31"/>
    <w:multiLevelType w:val="hybridMultilevel"/>
    <w:tmpl w:val="AEF8CDC6"/>
    <w:lvl w:ilvl="0" w:tplc="C0BA2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20ED4" w:tentative="1">
      <w:start w:val="1"/>
      <w:numFmt w:val="lowerLetter"/>
      <w:lvlText w:val="%2."/>
      <w:lvlJc w:val="left"/>
      <w:pPr>
        <w:ind w:left="1440" w:hanging="360"/>
      </w:pPr>
    </w:lvl>
    <w:lvl w:ilvl="2" w:tplc="4C6E6556" w:tentative="1">
      <w:start w:val="1"/>
      <w:numFmt w:val="lowerRoman"/>
      <w:lvlText w:val="%3."/>
      <w:lvlJc w:val="right"/>
      <w:pPr>
        <w:ind w:left="2160" w:hanging="180"/>
      </w:pPr>
    </w:lvl>
    <w:lvl w:ilvl="3" w:tplc="30987C7A" w:tentative="1">
      <w:start w:val="1"/>
      <w:numFmt w:val="decimal"/>
      <w:lvlText w:val="%4."/>
      <w:lvlJc w:val="left"/>
      <w:pPr>
        <w:ind w:left="2880" w:hanging="360"/>
      </w:pPr>
    </w:lvl>
    <w:lvl w:ilvl="4" w:tplc="E61A1C32" w:tentative="1">
      <w:start w:val="1"/>
      <w:numFmt w:val="lowerLetter"/>
      <w:lvlText w:val="%5."/>
      <w:lvlJc w:val="left"/>
      <w:pPr>
        <w:ind w:left="3600" w:hanging="360"/>
      </w:pPr>
    </w:lvl>
    <w:lvl w:ilvl="5" w:tplc="2B585704" w:tentative="1">
      <w:start w:val="1"/>
      <w:numFmt w:val="lowerRoman"/>
      <w:lvlText w:val="%6."/>
      <w:lvlJc w:val="right"/>
      <w:pPr>
        <w:ind w:left="4320" w:hanging="180"/>
      </w:pPr>
    </w:lvl>
    <w:lvl w:ilvl="6" w:tplc="B3C4190C" w:tentative="1">
      <w:start w:val="1"/>
      <w:numFmt w:val="decimal"/>
      <w:lvlText w:val="%7."/>
      <w:lvlJc w:val="left"/>
      <w:pPr>
        <w:ind w:left="5040" w:hanging="360"/>
      </w:pPr>
    </w:lvl>
    <w:lvl w:ilvl="7" w:tplc="2AFEB4F6" w:tentative="1">
      <w:start w:val="1"/>
      <w:numFmt w:val="lowerLetter"/>
      <w:lvlText w:val="%8."/>
      <w:lvlJc w:val="left"/>
      <w:pPr>
        <w:ind w:left="5760" w:hanging="360"/>
      </w:pPr>
    </w:lvl>
    <w:lvl w:ilvl="8" w:tplc="CD8054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48"/>
    <w:rsid w:val="00A91748"/>
    <w:rsid w:val="00F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3885D32"/>
  <w15:docId w15:val="{98869A01-F5F5-417D-A994-04CD6968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343</Characters>
  <Application>Microsoft Office Word</Application>
  <DocSecurity>0</DocSecurity>
  <Lines>7</Lines>
  <Paragraphs>3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Meister, Brett M. (VHACLE)</dc:creator>
  <cp:lastModifiedBy>Meister, Brett M. (VHACLE)</cp:lastModifiedBy>
  <cp:revision>2</cp:revision>
  <dcterms:created xsi:type="dcterms:W3CDTF">2024-07-21T22:23:00Z</dcterms:created>
  <dcterms:modified xsi:type="dcterms:W3CDTF">2024-07-21T22:23:00Z</dcterms:modified>
</cp:coreProperties>
</file>